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F4" w:rsidRPr="00EA4FF4" w:rsidRDefault="00D904B7" w:rsidP="00EA4FF4">
      <w:pPr>
        <w:suppressAutoHyphens/>
        <w:kinsoku w:val="0"/>
        <w:autoSpaceDE w:val="0"/>
        <w:autoSpaceDN w:val="0"/>
        <w:snapToGrid w:val="0"/>
        <w:ind w:left="1120" w:hangingChars="200" w:hanging="1120"/>
        <w:jc w:val="center"/>
        <w:rPr>
          <w:rFonts w:ascii="ＤＨＰ特太ゴシック体" w:eastAsia="ＤＨＰ特太ゴシック体" w:hAnsi="ＤＨＰ特太ゴシック体" w:cs="Times New Roman"/>
          <w:sz w:val="56"/>
          <w:szCs w:val="40"/>
        </w:rPr>
      </w:pPr>
      <w:r w:rsidRPr="00EA4FF4">
        <w:rPr>
          <w:rFonts w:ascii="ＤＨＰ特太ゴシック体" w:eastAsia="ＤＨＰ特太ゴシック体" w:hAnsi="ＤＨＰ特太ゴシック体" w:cs="Times New Roman" w:hint="eastAsia"/>
          <w:sz w:val="56"/>
          <w:szCs w:val="40"/>
        </w:rPr>
        <w:t>平成</w:t>
      </w:r>
      <w:r w:rsidR="007E339B">
        <w:rPr>
          <w:rFonts w:ascii="ＤＨＰ特太ゴシック体" w:eastAsia="ＤＨＰ特太ゴシック体" w:hAnsi="ＤＨＰ特太ゴシック体" w:cs="Times New Roman" w:hint="eastAsia"/>
          <w:sz w:val="56"/>
          <w:szCs w:val="40"/>
        </w:rPr>
        <w:t>30</w:t>
      </w:r>
      <w:r w:rsidRPr="00EA4FF4">
        <w:rPr>
          <w:rFonts w:ascii="ＤＨＰ特太ゴシック体" w:eastAsia="ＤＨＰ特太ゴシック体" w:hAnsi="ＤＨＰ特太ゴシック体" w:cs="Times New Roman" w:hint="eastAsia"/>
          <w:sz w:val="56"/>
          <w:szCs w:val="40"/>
        </w:rPr>
        <w:t>年度 八代中学校・高等学校</w:t>
      </w:r>
    </w:p>
    <w:p w:rsidR="00EA4FF4" w:rsidRPr="00EA4FF4" w:rsidRDefault="00D904B7" w:rsidP="00EA4FF4">
      <w:pPr>
        <w:suppressAutoHyphens/>
        <w:kinsoku w:val="0"/>
        <w:autoSpaceDE w:val="0"/>
        <w:autoSpaceDN w:val="0"/>
        <w:snapToGrid w:val="0"/>
        <w:ind w:left="1120" w:hangingChars="200" w:hanging="1120"/>
        <w:jc w:val="center"/>
        <w:rPr>
          <w:rFonts w:ascii="ＤＨＰ特太ゴシック体" w:eastAsia="ＤＨＰ特太ゴシック体" w:hAnsi="ＤＨＰ特太ゴシック体" w:cs="Times New Roman"/>
          <w:sz w:val="56"/>
          <w:szCs w:val="40"/>
        </w:rPr>
      </w:pPr>
      <w:r w:rsidRPr="00EA4FF4">
        <w:rPr>
          <w:rFonts w:ascii="ＤＨＰ特太ゴシック体" w:eastAsia="ＤＨＰ特太ゴシック体" w:hAnsi="ＤＨＰ特太ゴシック体" w:cs="Times New Roman" w:hint="eastAsia"/>
          <w:sz w:val="56"/>
          <w:szCs w:val="40"/>
        </w:rPr>
        <w:t>学校版環境ISO宣言</w:t>
      </w: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880" w:hangingChars="200" w:hanging="880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800" w:hangingChars="200" w:hanging="800"/>
        <w:jc w:val="left"/>
        <w:rPr>
          <w:rFonts w:ascii="ＤＨＰ特太ゴシック体" w:eastAsia="ＤＨＰ特太ゴシック体" w:hAnsi="ＤＨＰ特太ゴシック体" w:cs="Times New Roman"/>
          <w:sz w:val="40"/>
          <w:szCs w:val="40"/>
        </w:rPr>
      </w:pPr>
    </w:p>
    <w:p w:rsidR="007E339B" w:rsidRDefault="00D904B7" w:rsidP="00EA4FF4">
      <w:pPr>
        <w:suppressAutoHyphens/>
        <w:kinsoku w:val="0"/>
        <w:autoSpaceDE w:val="0"/>
        <w:autoSpaceDN w:val="0"/>
        <w:snapToGrid w:val="0"/>
        <w:ind w:left="881" w:hangingChars="200" w:hanging="881"/>
        <w:jc w:val="left"/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</w:pPr>
      <w:r w:rsidRPr="00EA4FF4"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>１　使用施設設備の節電に努めます。</w:t>
      </w:r>
    </w:p>
    <w:p w:rsidR="007E339B" w:rsidRPr="00EA4FF4" w:rsidRDefault="007E339B" w:rsidP="00EA4FF4">
      <w:pPr>
        <w:suppressAutoHyphens/>
        <w:kinsoku w:val="0"/>
        <w:autoSpaceDE w:val="0"/>
        <w:autoSpaceDN w:val="0"/>
        <w:snapToGrid w:val="0"/>
        <w:ind w:left="881" w:hangingChars="200" w:hanging="881"/>
        <w:jc w:val="left"/>
        <w:rPr>
          <w:rFonts w:ascii="ＤＨＰ特太ゴシック体" w:eastAsia="ＤＨＰ特太ゴシック体" w:hAnsi="ＤＨＰ特太ゴシック体" w:cs="Times New Roman"/>
          <w:b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 xml:space="preserve">　　・教室の出入口付近に節電シールを貼る。</w:t>
      </w:r>
    </w:p>
    <w:p w:rsidR="00EA4FF4" w:rsidRDefault="00EA4FF4" w:rsidP="00EA4FF4">
      <w:pPr>
        <w:suppressAutoHyphens/>
        <w:kinsoku w:val="0"/>
        <w:autoSpaceDE w:val="0"/>
        <w:autoSpaceDN w:val="0"/>
        <w:snapToGrid w:val="0"/>
        <w:ind w:left="881" w:hangingChars="200" w:hanging="881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ab/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・清掃は消灯して行い、移動教室時は完全</w:t>
      </w:r>
    </w:p>
    <w:p w:rsidR="00EA4FF4" w:rsidRPr="007E339B" w:rsidRDefault="00EA4FF4" w:rsidP="00EA4FF4">
      <w:pPr>
        <w:suppressAutoHyphens/>
        <w:kinsoku w:val="0"/>
        <w:autoSpaceDE w:val="0"/>
        <w:autoSpaceDN w:val="0"/>
        <w:snapToGrid w:val="0"/>
        <w:ind w:left="880" w:hangingChars="200" w:hanging="880"/>
        <w:jc w:val="left"/>
        <w:rPr>
          <w:rFonts w:ascii="ＤＨＰ特太ゴシック体" w:eastAsia="ＤＨＰ特太ゴシック体" w:hAnsi="ＤＨＰ特太ゴシック体" w:cs="Times New Roman"/>
          <w:b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 xml:space="preserve">　　</w:t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消灯する</w:t>
      </w:r>
      <w:r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。</w:t>
      </w: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880" w:hangingChars="200" w:hanging="880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</w:p>
    <w:p w:rsidR="00EA4FF4" w:rsidRDefault="00D904B7" w:rsidP="00EA4FF4">
      <w:pPr>
        <w:suppressAutoHyphens/>
        <w:kinsoku w:val="0"/>
        <w:autoSpaceDE w:val="0"/>
        <w:autoSpaceDN w:val="0"/>
        <w:snapToGrid w:val="0"/>
        <w:ind w:left="881" w:hangingChars="200" w:hanging="881"/>
        <w:jc w:val="left"/>
        <w:rPr>
          <w:rFonts w:ascii="ＤＨＰ特太ゴシック体" w:eastAsia="ＤＨＰ特太ゴシック体" w:hAnsi="ＤＨＰ特太ゴシック体" w:cs="Times New Roman"/>
          <w:b/>
          <w:sz w:val="44"/>
          <w:szCs w:val="40"/>
        </w:rPr>
      </w:pPr>
      <w:r w:rsidRPr="00EA4FF4"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>２　節水に努めます。</w:t>
      </w: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881" w:hangingChars="200" w:hanging="881"/>
        <w:jc w:val="left"/>
        <w:rPr>
          <w:rFonts w:ascii="ＤＨＰ特太ゴシック体" w:eastAsia="ＤＨＰ特太ゴシック体" w:hAnsi="ＤＨＰ特太ゴシック体" w:cs="Times New Roman"/>
          <w:b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ab/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・トイレや歯磨きの際に無駄な水を使わない。・</w:t>
      </w:r>
      <w:r w:rsidR="007E339B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水の使用量を昨年度実績から５％削減する。</w:t>
      </w: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880" w:hangingChars="200" w:hanging="880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</w:p>
    <w:p w:rsidR="00EA4FF4" w:rsidRPr="00EA4FF4" w:rsidRDefault="00D904B7" w:rsidP="00EA4FF4">
      <w:pPr>
        <w:suppressAutoHyphens/>
        <w:kinsoku w:val="0"/>
        <w:autoSpaceDE w:val="0"/>
        <w:autoSpaceDN w:val="0"/>
        <w:snapToGrid w:val="0"/>
        <w:ind w:left="881" w:hangingChars="200" w:hanging="881"/>
        <w:jc w:val="left"/>
        <w:rPr>
          <w:rFonts w:ascii="ＤＨＰ特太ゴシック体" w:eastAsia="ＤＨＰ特太ゴシック体" w:hAnsi="ＤＨＰ特太ゴシック体" w:cs="Times New Roman"/>
          <w:b/>
          <w:sz w:val="44"/>
          <w:szCs w:val="40"/>
        </w:rPr>
      </w:pPr>
      <w:r w:rsidRPr="00EA4FF4"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>３　校舎内、学校周辺の美化活動に努めます。</w:t>
      </w: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880" w:hangingChars="200" w:hanging="880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ab/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・掃除、ボランティア清掃等を積極的に行う。</w:t>
      </w: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960" w:hangingChars="200" w:hanging="960"/>
        <w:jc w:val="left"/>
        <w:rPr>
          <w:rFonts w:ascii="ＤＨＰ特太ゴシック体" w:eastAsia="ＤＨＰ特太ゴシック体" w:hAnsi="ＤＨＰ特太ゴシック体" w:cs="Times New Roman"/>
          <w:sz w:val="48"/>
          <w:szCs w:val="40"/>
        </w:rPr>
      </w:pPr>
    </w:p>
    <w:p w:rsidR="00EA4FF4" w:rsidRPr="00EA4FF4" w:rsidRDefault="007E339B" w:rsidP="00EA4FF4">
      <w:pPr>
        <w:suppressAutoHyphens/>
        <w:kinsoku w:val="0"/>
        <w:autoSpaceDE w:val="0"/>
        <w:autoSpaceDN w:val="0"/>
        <w:snapToGrid w:val="0"/>
        <w:ind w:left="881" w:hangingChars="200" w:hanging="881"/>
        <w:jc w:val="left"/>
        <w:rPr>
          <w:rFonts w:ascii="ＤＨＰ特太ゴシック体" w:eastAsia="ＤＨＰ特太ゴシック体" w:hAnsi="ＤＨＰ特太ゴシック体" w:cs="Times New Roman"/>
          <w:b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>４　物を大切に扱い、ごみ</w:t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b/>
          <w:sz w:val="44"/>
          <w:szCs w:val="40"/>
        </w:rPr>
        <w:t>の削減に努めます。</w:t>
      </w:r>
    </w:p>
    <w:p w:rsidR="00EA4FF4" w:rsidRPr="00EA4FF4" w:rsidRDefault="00EA4FF4" w:rsidP="00EA4FF4">
      <w:pPr>
        <w:suppressAutoHyphens/>
        <w:kinsoku w:val="0"/>
        <w:autoSpaceDE w:val="0"/>
        <w:autoSpaceDN w:val="0"/>
        <w:snapToGrid w:val="0"/>
        <w:ind w:left="800" w:hangingChars="200" w:hanging="800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sz w:val="40"/>
          <w:szCs w:val="40"/>
        </w:rPr>
        <w:tab/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・筆記具、ノート等は無駄使いせず、最後まで使い切る。</w:t>
      </w:r>
    </w:p>
    <w:p w:rsidR="00EA4FF4" w:rsidRDefault="00EA4FF4" w:rsidP="00EA4FF4">
      <w:pPr>
        <w:suppressAutoHyphens/>
        <w:kinsoku w:val="0"/>
        <w:autoSpaceDE w:val="0"/>
        <w:autoSpaceDN w:val="0"/>
        <w:snapToGrid w:val="0"/>
        <w:ind w:left="880" w:hangingChars="200" w:hanging="880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ab/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・自分の持ち物をきちんと管理し、落し物、</w:t>
      </w:r>
    </w:p>
    <w:p w:rsidR="00D904B7" w:rsidRPr="00EA4FF4" w:rsidRDefault="00EA4FF4" w:rsidP="00EA4FF4">
      <w:pPr>
        <w:suppressAutoHyphens/>
        <w:kinsoku w:val="0"/>
        <w:autoSpaceDE w:val="0"/>
        <w:autoSpaceDN w:val="0"/>
        <w:snapToGrid w:val="0"/>
        <w:ind w:left="880" w:hangingChars="200" w:hanging="880"/>
        <w:jc w:val="left"/>
        <w:rPr>
          <w:rFonts w:ascii="ＤＨＰ特太ゴシック体" w:eastAsia="ＤＨＰ特太ゴシック体" w:hAnsi="ＤＨＰ特太ゴシック体" w:cs="Times New Roman"/>
          <w:sz w:val="44"/>
          <w:szCs w:val="40"/>
        </w:rPr>
      </w:pPr>
      <w:r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 xml:space="preserve">　　</w:t>
      </w:r>
      <w:r w:rsidR="00D904B7" w:rsidRPr="00EA4FF4">
        <w:rPr>
          <w:rFonts w:ascii="ＤＨＰ特太ゴシック体" w:eastAsia="ＤＨＰ特太ゴシック体" w:hAnsi="ＤＨＰ特太ゴシック体" w:cs="Times New Roman" w:hint="eastAsia"/>
          <w:sz w:val="44"/>
          <w:szCs w:val="40"/>
        </w:rPr>
        <w:t>忘れ物等の確認をする。</w:t>
      </w:r>
    </w:p>
    <w:sectPr w:rsidR="00D904B7" w:rsidRPr="00EA4FF4" w:rsidSect="00EA4FF4">
      <w:pgSz w:w="11906" w:h="16838"/>
      <w:pgMar w:top="1440" w:right="1080" w:bottom="1440" w:left="1080" w:header="851" w:footer="992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BB" w:rsidRDefault="00A660BB" w:rsidP="00C15F31">
      <w:r>
        <w:separator/>
      </w:r>
    </w:p>
  </w:endnote>
  <w:endnote w:type="continuationSeparator" w:id="0">
    <w:p w:rsidR="00A660BB" w:rsidRDefault="00A660BB" w:rsidP="00C1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BB" w:rsidRDefault="00A660BB" w:rsidP="00C15F31">
      <w:r>
        <w:separator/>
      </w:r>
    </w:p>
  </w:footnote>
  <w:footnote w:type="continuationSeparator" w:id="0">
    <w:p w:rsidR="00A660BB" w:rsidRDefault="00A660BB" w:rsidP="00C15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4B7"/>
    <w:rsid w:val="00324869"/>
    <w:rsid w:val="004C4A84"/>
    <w:rsid w:val="007E339B"/>
    <w:rsid w:val="00A660BB"/>
    <w:rsid w:val="00C15F31"/>
    <w:rsid w:val="00D904B7"/>
    <w:rsid w:val="00E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5F31"/>
  </w:style>
  <w:style w:type="paragraph" w:styleId="a5">
    <w:name w:val="footer"/>
    <w:basedOn w:val="a"/>
    <w:link w:val="a6"/>
    <w:uiPriority w:val="99"/>
    <w:semiHidden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5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koumu</cp:lastModifiedBy>
  <cp:revision>3</cp:revision>
  <cp:lastPrinted>2017-06-12T05:01:00Z</cp:lastPrinted>
  <dcterms:created xsi:type="dcterms:W3CDTF">2018-05-17T04:31:00Z</dcterms:created>
  <dcterms:modified xsi:type="dcterms:W3CDTF">2018-05-17T04:32:00Z</dcterms:modified>
</cp:coreProperties>
</file>